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EA90" w14:textId="016C9920" w:rsidR="00D413BC" w:rsidRPr="000A1910" w:rsidRDefault="00D413BC" w:rsidP="00D413BC">
      <w:pPr>
        <w:pStyle w:val="En-tte"/>
        <w:shd w:val="clear" w:color="auto" w:fill="008264"/>
        <w:tabs>
          <w:tab w:val="clear" w:pos="4320"/>
          <w:tab w:val="clear" w:pos="8640"/>
          <w:tab w:val="left" w:pos="909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bookmarkStart w:id="0" w:name="_Hlk8286730"/>
      <w:bookmarkStart w:id="1" w:name="_Hlk8988741"/>
      <w:bookmarkStart w:id="2" w:name="_Hlk8287618"/>
      <w:bookmarkStart w:id="3" w:name="_Hlk8288558"/>
      <w:bookmarkStart w:id="4" w:name="_Hlk9858514"/>
      <w:r w:rsidRPr="000A1910">
        <w:rPr>
          <w:rFonts w:ascii="Segoe" w:hAnsi="Segoe"/>
          <w:b/>
          <w:bCs/>
          <w:color w:val="FFFFFF"/>
          <w:sz w:val="28"/>
          <w:szCs w:val="28"/>
        </w:rPr>
        <w:t>DIRECTIVE ADMINISTRATIVE</w:t>
      </w:r>
      <w:r w:rsidRPr="000A1910"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>ÉLV 2.7</w:t>
      </w:r>
    </w:p>
    <w:p w14:paraId="1ED480B7" w14:textId="5D675284" w:rsidR="00D413BC" w:rsidRPr="00C7484C" w:rsidRDefault="00D413BC" w:rsidP="00D413BC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0"/>
          <w:szCs w:val="20"/>
        </w:rPr>
      </w:pPr>
      <w:r w:rsidRPr="00C7484C">
        <w:rPr>
          <w:rFonts w:ascii="Segoe" w:hAnsi="Segoe"/>
          <w:sz w:val="20"/>
          <w:szCs w:val="20"/>
        </w:rPr>
        <w:t xml:space="preserve">Domaine : </w:t>
      </w:r>
      <w:r w:rsidRPr="00C7484C">
        <w:rPr>
          <w:rFonts w:ascii="Segoe" w:hAnsi="Segoe"/>
          <w:b/>
          <w:bCs/>
          <w:sz w:val="20"/>
          <w:szCs w:val="20"/>
        </w:rPr>
        <w:t>Élèves</w:t>
      </w:r>
    </w:p>
    <w:p w14:paraId="595A9D42" w14:textId="78C21347" w:rsidR="00D413BC" w:rsidRPr="00C7484C" w:rsidRDefault="00D413BC" w:rsidP="00D413BC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0"/>
          <w:szCs w:val="20"/>
        </w:rPr>
      </w:pPr>
      <w:r w:rsidRPr="00C7484C">
        <w:rPr>
          <w:rFonts w:ascii="Segoe" w:hAnsi="Segoe"/>
          <w:sz w:val="20"/>
          <w:szCs w:val="20"/>
        </w:rPr>
        <w:t xml:space="preserve">Politique : </w:t>
      </w:r>
      <w:hyperlink r:id="rId8" w:tooltip="Politique d'engagement envers les élèves et leurs parents ou tuteurs" w:history="1">
        <w:r w:rsidRPr="00C7484C">
          <w:rPr>
            <w:rStyle w:val="Hyperlien"/>
            <w:rFonts w:ascii="Segoe" w:hAnsi="Segoe"/>
            <w:sz w:val="20"/>
            <w:szCs w:val="20"/>
          </w:rPr>
          <w:t>GOU 29.0 Engagement envers les élèves et leurs parents ou tuteurs</w:t>
        </w:r>
      </w:hyperlink>
    </w:p>
    <w:p w14:paraId="0989421A" w14:textId="77777777" w:rsidR="00D413BC" w:rsidRDefault="00D413BC" w:rsidP="00D413BC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>
        <w:rPr>
          <w:rFonts w:ascii="Segoe" w:hAnsi="Segoe"/>
          <w:sz w:val="16"/>
          <w:szCs w:val="16"/>
        </w:rPr>
        <w:t>En vigueur le 25 octobre 2005</w:t>
      </w:r>
    </w:p>
    <w:p w14:paraId="04F8212D" w14:textId="71B9A0A1" w:rsidR="00D413BC" w:rsidRPr="000A1910" w:rsidRDefault="00D413BC" w:rsidP="00D413BC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  <w:r>
        <w:rPr>
          <w:rFonts w:ascii="Segoe" w:hAnsi="Segoe"/>
          <w:sz w:val="16"/>
          <w:szCs w:val="16"/>
        </w:rPr>
        <w:t>Révisée le 25 septembre 2017 (CF)</w:t>
      </w:r>
    </w:p>
    <w:p w14:paraId="3E1D7C16" w14:textId="77777777" w:rsidR="00D413BC" w:rsidRPr="000A1910" w:rsidRDefault="00D413BC" w:rsidP="00D413BC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bCs/>
          <w:i/>
          <w:iCs/>
          <w:sz w:val="18"/>
          <w:szCs w:val="18"/>
        </w:rPr>
      </w:pPr>
      <w:r w:rsidRPr="000A1910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bookmarkEnd w:id="2"/>
    <w:bookmarkEnd w:id="3"/>
    <w:bookmarkEnd w:id="4"/>
    <w:p w14:paraId="674A7DB3" w14:textId="360EAD02" w:rsidR="00CD07DC" w:rsidRPr="00D413BC" w:rsidRDefault="00D413BC" w:rsidP="00D413BC">
      <w:pPr>
        <w:pStyle w:val="Titre1"/>
      </w:pPr>
      <w:r w:rsidRPr="00D413BC">
        <w:t>Entrevue de départ de l’élève</w:t>
      </w:r>
    </w:p>
    <w:p w14:paraId="6D23345B" w14:textId="5A96426A" w:rsidR="00D413BC" w:rsidRPr="008D140C" w:rsidRDefault="00D413BC" w:rsidP="00C7484C">
      <w:pPr>
        <w:pStyle w:val="Sous-titre"/>
      </w:pPr>
      <w:r w:rsidRPr="008D140C">
        <w:t>Énoncé</w:t>
      </w:r>
    </w:p>
    <w:p w14:paraId="3398B7D5" w14:textId="17D0FEDF" w:rsidR="005D5E16" w:rsidRPr="008D140C" w:rsidRDefault="00955532" w:rsidP="00C7484C">
      <w:pPr>
        <w:pStyle w:val="Listeniveau2"/>
        <w:numPr>
          <w:ilvl w:val="0"/>
          <w:numId w:val="0"/>
        </w:numPr>
        <w:ind w:left="1267"/>
      </w:pPr>
      <w:r w:rsidRPr="008D140C">
        <w:t>Le Conseil scolaire catholique Nouvel</w:t>
      </w:r>
      <w:r w:rsidR="00886A55" w:rsidRPr="008D140C">
        <w:t>on</w:t>
      </w:r>
      <w:r w:rsidR="002A138A" w:rsidRPr="008D140C">
        <w:t xml:space="preserve"> (Conseil)</w:t>
      </w:r>
      <w:r w:rsidRPr="008D140C">
        <w:t xml:space="preserve"> reconnaît l’importance d’offrir une éducation catholique de langue française </w:t>
      </w:r>
      <w:r w:rsidR="007868E1" w:rsidRPr="008D140C">
        <w:t xml:space="preserve">de qualité </w:t>
      </w:r>
      <w:r w:rsidRPr="008D140C">
        <w:t xml:space="preserve">à tous les élèves qui sont inscrits dans ses écoles.  </w:t>
      </w:r>
      <w:r w:rsidR="002A138A" w:rsidRPr="008D140C">
        <w:t>Advenant qu’</w:t>
      </w:r>
      <w:r w:rsidRPr="008D140C">
        <w:t>un élève ou ses parents prennent la décision de quitter l’école d’origine pour poursuivre une éducation ailleurs, le Conseil s’enga</w:t>
      </w:r>
      <w:r w:rsidR="007868E1" w:rsidRPr="008D140C">
        <w:t xml:space="preserve">ge, dans le but d’améliorer ses </w:t>
      </w:r>
      <w:r w:rsidRPr="008D140C">
        <w:t xml:space="preserve">programmes et </w:t>
      </w:r>
      <w:r w:rsidR="007C128F" w:rsidRPr="008D140C">
        <w:t xml:space="preserve">ses services, à communiquer avec l’élève et/ou le parent/tuteur </w:t>
      </w:r>
      <w:r w:rsidRPr="008D140C">
        <w:t>afin de mieux comprendre les raisons de son départ.</w:t>
      </w:r>
      <w:r w:rsidR="00886A55" w:rsidRPr="008D140C">
        <w:t xml:space="preserve"> La présente</w:t>
      </w:r>
      <w:r w:rsidR="005D5E16" w:rsidRPr="008D140C">
        <w:t xml:space="preserve"> directive administrative fournit l’encadrement </w:t>
      </w:r>
      <w:r w:rsidRPr="008D140C">
        <w:t>pour mener une entrevue de départ lorsqu’un élève quitte l’école.</w:t>
      </w:r>
    </w:p>
    <w:p w14:paraId="68B68BBD" w14:textId="7FD68E52" w:rsidR="005D5E16" w:rsidRDefault="00D413BC" w:rsidP="00C7484C">
      <w:pPr>
        <w:pStyle w:val="Sous-titre"/>
      </w:pPr>
      <w:r w:rsidRPr="00D413BC">
        <w:t>Modalités d’application</w:t>
      </w:r>
    </w:p>
    <w:p w14:paraId="4C829AA1" w14:textId="5335BFC9" w:rsidR="00955532" w:rsidRPr="00D413BC" w:rsidRDefault="00F7721E" w:rsidP="00C7484C">
      <w:pPr>
        <w:pStyle w:val="Listeniveau2"/>
        <w:rPr>
          <w:b/>
          <w:bCs/>
        </w:rPr>
      </w:pPr>
      <w:r w:rsidRPr="00D413BC">
        <w:t xml:space="preserve">La présente directive administrative </w:t>
      </w:r>
      <w:r w:rsidRPr="001A2C15">
        <w:rPr>
          <w:u w:val="single"/>
        </w:rPr>
        <w:t>s’applique</w:t>
      </w:r>
      <w:r w:rsidR="00C7484C">
        <w:t xml:space="preserve"> lorsqu’un élève</w:t>
      </w:r>
      <w:r w:rsidRPr="00D413BC">
        <w:t> :</w:t>
      </w:r>
    </w:p>
    <w:p w14:paraId="5931A091" w14:textId="500B67D9" w:rsidR="00955532" w:rsidRPr="00D413BC" w:rsidRDefault="005D5E16" w:rsidP="001A2C15">
      <w:pPr>
        <w:pStyle w:val="Listeniveau3"/>
        <w:rPr>
          <w:b/>
          <w:bCs/>
        </w:rPr>
      </w:pPr>
      <w:r w:rsidRPr="00D413BC">
        <w:t xml:space="preserve">quitte </w:t>
      </w:r>
      <w:r w:rsidR="00955532" w:rsidRPr="00D413BC">
        <w:t>une école du Conseil</w:t>
      </w:r>
      <w:r w:rsidRPr="00D413BC">
        <w:t xml:space="preserve"> et n’est plus inscrit dans </w:t>
      </w:r>
      <w:r w:rsidR="002A138A" w:rsidRPr="00D413BC">
        <w:t>une école ailleurs;</w:t>
      </w:r>
    </w:p>
    <w:p w14:paraId="5FE9B3C4" w14:textId="609BC3E6" w:rsidR="002A138A" w:rsidRPr="008D140C" w:rsidRDefault="00BC5F52" w:rsidP="001A2C15">
      <w:pPr>
        <w:pStyle w:val="Listeniveau3"/>
        <w:rPr>
          <w:b/>
          <w:bCs/>
        </w:rPr>
      </w:pPr>
      <w:r w:rsidRPr="00D413BC">
        <w:t xml:space="preserve">change d’école en cours d’année ou à la fin de l’année scolaire pour </w:t>
      </w:r>
      <w:r w:rsidR="002A138A" w:rsidRPr="00D413BC">
        <w:t xml:space="preserve">fréquenter </w:t>
      </w:r>
      <w:r w:rsidRPr="00D413BC">
        <w:t>une autre école du Conseil ou d’un autre conseil</w:t>
      </w:r>
      <w:r w:rsidRPr="00D413BC">
        <w:rPr>
          <w:rFonts w:cs="Arial"/>
        </w:rPr>
        <w:t xml:space="preserve"> en province ou à l’extérieur de la province.</w:t>
      </w:r>
    </w:p>
    <w:p w14:paraId="23A23EEC" w14:textId="7F4DF785" w:rsidR="002A138A" w:rsidRPr="008D140C" w:rsidRDefault="00F7721E" w:rsidP="00C7484C">
      <w:pPr>
        <w:pStyle w:val="Listeniveau2"/>
        <w:rPr>
          <w:b/>
          <w:bCs/>
        </w:rPr>
      </w:pPr>
      <w:r w:rsidRPr="008D140C">
        <w:t>La présente directive administrative </w:t>
      </w:r>
      <w:r w:rsidR="00BC5F52" w:rsidRPr="001A2C15">
        <w:rPr>
          <w:u w:val="single"/>
        </w:rPr>
        <w:t>ne s’applique pas</w:t>
      </w:r>
      <w:r w:rsidR="002A138A" w:rsidRPr="008D140C">
        <w:t> lorsqu’un élève :</w:t>
      </w:r>
    </w:p>
    <w:p w14:paraId="2295C027" w14:textId="6C374903" w:rsidR="002A138A" w:rsidRPr="008D140C" w:rsidRDefault="00F7721E" w:rsidP="001A2C15">
      <w:pPr>
        <w:pStyle w:val="Listeniveau3"/>
        <w:rPr>
          <w:b/>
          <w:bCs/>
        </w:rPr>
      </w:pPr>
      <w:r w:rsidRPr="008D140C">
        <w:t>s’inscrit dans un programme</w:t>
      </w:r>
      <w:r w:rsidR="00BC5F52" w:rsidRPr="008D140C">
        <w:t xml:space="preserve"> </w:t>
      </w:r>
      <w:r w:rsidR="00C838E0" w:rsidRPr="008D140C">
        <w:t>postsecondaire</w:t>
      </w:r>
      <w:r w:rsidR="00BC5F52" w:rsidRPr="008D140C">
        <w:t>;</w:t>
      </w:r>
    </w:p>
    <w:p w14:paraId="65F960C6" w14:textId="33EA90DA" w:rsidR="002A138A" w:rsidRPr="008D140C" w:rsidRDefault="00DB6BDC" w:rsidP="001A2C15">
      <w:pPr>
        <w:pStyle w:val="Listeniveau3"/>
        <w:rPr>
          <w:b/>
          <w:bCs/>
        </w:rPr>
      </w:pPr>
      <w:r w:rsidRPr="008D140C">
        <w:t>se dirige vers le marché du travail</w:t>
      </w:r>
      <w:r w:rsidR="00041F0E" w:rsidRPr="008D140C">
        <w:t xml:space="preserve"> après l’obtention du DÉSO</w:t>
      </w:r>
      <w:r w:rsidRPr="008D140C">
        <w:t>;</w:t>
      </w:r>
    </w:p>
    <w:p w14:paraId="2B026625" w14:textId="6E986A01" w:rsidR="002A138A" w:rsidRPr="008D140C" w:rsidRDefault="00F7721E" w:rsidP="001A2C15">
      <w:pPr>
        <w:pStyle w:val="Listeniveau3"/>
        <w:rPr>
          <w:b/>
          <w:bCs/>
        </w:rPr>
      </w:pPr>
      <w:r w:rsidRPr="008D140C">
        <w:t xml:space="preserve">s’inscrit </w:t>
      </w:r>
      <w:r w:rsidR="00BC5F52" w:rsidRPr="008D140C">
        <w:t>dans une autre école du Conseil afin de permettre à l’élève de poursuivre son cheminement scolaire (</w:t>
      </w:r>
      <w:r w:rsidR="009968AF" w:rsidRPr="008D140C">
        <w:t>p. ex.</w:t>
      </w:r>
      <w:r w:rsidR="00C7484C">
        <w:t>, d’</w:t>
      </w:r>
      <w:r w:rsidR="009968AF" w:rsidRPr="008D140C">
        <w:t xml:space="preserve">une </w:t>
      </w:r>
      <w:r w:rsidR="00BC5F52" w:rsidRPr="008D140C">
        <w:t xml:space="preserve">école de cycle primaire à </w:t>
      </w:r>
      <w:r w:rsidR="009968AF" w:rsidRPr="008D140C">
        <w:t xml:space="preserve">une </w:t>
      </w:r>
      <w:r w:rsidR="00BC5F52" w:rsidRPr="008D140C">
        <w:t>école de cycle moyen</w:t>
      </w:r>
      <w:r w:rsidR="009968AF" w:rsidRPr="008D140C">
        <w:t xml:space="preserve"> ou secondaire);</w:t>
      </w:r>
    </w:p>
    <w:p w14:paraId="315C6027" w14:textId="68279B4D" w:rsidR="008D140C" w:rsidRPr="008D140C" w:rsidRDefault="00F7721E" w:rsidP="001A2C15">
      <w:pPr>
        <w:pStyle w:val="Listeniveau3"/>
      </w:pPr>
      <w:r w:rsidRPr="008D140C">
        <w:t>s’absente temporairement avec la permi</w:t>
      </w:r>
      <w:r w:rsidR="009968AF" w:rsidRPr="008D140C">
        <w:t>ssion par écrit de la direction d’école.</w:t>
      </w:r>
    </w:p>
    <w:p w14:paraId="3A97B176" w14:textId="6D4D421A" w:rsidR="00886A55" w:rsidRPr="008D140C" w:rsidRDefault="00D413BC" w:rsidP="00C7484C">
      <w:pPr>
        <w:pStyle w:val="Sous-titre"/>
      </w:pPr>
      <w:r w:rsidRPr="008D140C">
        <w:t>Objectifs</w:t>
      </w:r>
    </w:p>
    <w:p w14:paraId="0C3626EB" w14:textId="4F3F5329" w:rsidR="002A138A" w:rsidRPr="008D140C" w:rsidRDefault="009968AF" w:rsidP="00C7484C">
      <w:pPr>
        <w:pStyle w:val="Listeniveau2"/>
        <w:rPr>
          <w:b/>
          <w:bCs/>
        </w:rPr>
      </w:pPr>
      <w:r w:rsidRPr="008D140C">
        <w:t>L’entrevue de départ est préférablement menée au cours des derniers jours de fréquentation de l’élève ou à l’intérieur des deux semaines suivant son départ</w:t>
      </w:r>
      <w:r w:rsidR="001A2C15">
        <w:t xml:space="preserve"> et</w:t>
      </w:r>
      <w:r w:rsidR="002A138A" w:rsidRPr="008D140C">
        <w:t xml:space="preserve"> permet d’engager une </w:t>
      </w:r>
      <w:r w:rsidR="002A138A" w:rsidRPr="008D140C">
        <w:lastRenderedPageBreak/>
        <w:t xml:space="preserve">communication </w:t>
      </w:r>
      <w:r w:rsidRPr="008D140C">
        <w:t xml:space="preserve">ouverte </w:t>
      </w:r>
      <w:r w:rsidR="002A138A" w:rsidRPr="008D140C">
        <w:t xml:space="preserve">entre </w:t>
      </w:r>
      <w:r w:rsidRPr="008D140C">
        <w:t>la direction d’école</w:t>
      </w:r>
      <w:r w:rsidR="002A138A" w:rsidRPr="008D140C">
        <w:t xml:space="preserve"> et l’élève </w:t>
      </w:r>
      <w:r w:rsidRPr="008D140C">
        <w:t>et/</w:t>
      </w:r>
      <w:r w:rsidR="002A138A" w:rsidRPr="008D140C">
        <w:t>ou le parent au moment du départ afin</w:t>
      </w:r>
      <w:r w:rsidR="001A2C15">
        <w:t> :</w:t>
      </w:r>
    </w:p>
    <w:p w14:paraId="0558B22F" w14:textId="259DE101" w:rsidR="002A138A" w:rsidRPr="008D140C" w:rsidRDefault="009968AF" w:rsidP="001A2C15">
      <w:pPr>
        <w:pStyle w:val="Listeniveau3"/>
        <w:rPr>
          <w:b/>
          <w:bCs/>
        </w:rPr>
      </w:pPr>
      <w:r w:rsidRPr="008D140C">
        <w:t xml:space="preserve">de </w:t>
      </w:r>
      <w:r w:rsidR="002A138A" w:rsidRPr="008D140C">
        <w:t>connaître les raisons qui ont mené</w:t>
      </w:r>
      <w:r w:rsidRPr="008D140C">
        <w:t>es</w:t>
      </w:r>
      <w:r w:rsidR="002A138A" w:rsidRPr="008D140C">
        <w:t xml:space="preserve"> au départ de l’élève;</w:t>
      </w:r>
    </w:p>
    <w:p w14:paraId="36B87A4F" w14:textId="2DE5DA38" w:rsidR="002A138A" w:rsidRPr="008D140C" w:rsidRDefault="002A138A" w:rsidP="001A2C15">
      <w:pPr>
        <w:pStyle w:val="Listeniveau3"/>
        <w:rPr>
          <w:b/>
          <w:bCs/>
        </w:rPr>
      </w:pPr>
      <w:r w:rsidRPr="008D140C">
        <w:t xml:space="preserve">d’identifier les éléments positifs et les </w:t>
      </w:r>
      <w:r w:rsidR="009968AF" w:rsidRPr="008D140C">
        <w:t>choses</w:t>
      </w:r>
      <w:r w:rsidRPr="008D140C">
        <w:t xml:space="preserve"> à améliorer de l’école;</w:t>
      </w:r>
    </w:p>
    <w:p w14:paraId="5E38FC3E" w14:textId="02A0CA83" w:rsidR="009968AF" w:rsidRPr="008D140C" w:rsidRDefault="009968AF" w:rsidP="001A2C15">
      <w:pPr>
        <w:pStyle w:val="Listeniveau3"/>
        <w:rPr>
          <w:b/>
          <w:bCs/>
        </w:rPr>
      </w:pPr>
      <w:r w:rsidRPr="008D140C">
        <w:t xml:space="preserve">de </w:t>
      </w:r>
      <w:r w:rsidR="002A138A" w:rsidRPr="008D140C">
        <w:t>cibler des actions au niveau du Plan d’amélioration de l’école en matière d’accueil, d’accompagnement, de recrutement et de rétention à la lumièr</w:t>
      </w:r>
      <w:r w:rsidRPr="008D140C">
        <w:t>e des renseignements recueillis;</w:t>
      </w:r>
    </w:p>
    <w:p w14:paraId="4B31C4AB" w14:textId="6C093A8F" w:rsidR="009968AF" w:rsidRPr="008D140C" w:rsidRDefault="009968AF" w:rsidP="001A2C15">
      <w:pPr>
        <w:pStyle w:val="Listeniveau3"/>
        <w:rPr>
          <w:b/>
          <w:bCs/>
        </w:rPr>
      </w:pPr>
      <w:r w:rsidRPr="008D140C">
        <w:t xml:space="preserve">de </w:t>
      </w:r>
      <w:r w:rsidR="001A2C15">
        <w:t xml:space="preserve">maintenir une </w:t>
      </w:r>
      <w:r w:rsidRPr="008D140C">
        <w:t>collecte de données</w:t>
      </w:r>
      <w:r w:rsidR="001A2C15">
        <w:t xml:space="preserve"> sur les départs dans le Coffre.</w:t>
      </w:r>
    </w:p>
    <w:p w14:paraId="31F9C744" w14:textId="2F21DE03" w:rsidR="00BC5F52" w:rsidRPr="008D140C" w:rsidRDefault="00D413BC" w:rsidP="00C7484C">
      <w:pPr>
        <w:pStyle w:val="Sous-titre"/>
      </w:pPr>
      <w:r w:rsidRPr="008D140C">
        <w:t>Responsabilités</w:t>
      </w:r>
    </w:p>
    <w:p w14:paraId="783EB29E" w14:textId="08B45B50" w:rsidR="00BC5F52" w:rsidRPr="001A2C15" w:rsidRDefault="00886A55" w:rsidP="00C7484C">
      <w:pPr>
        <w:pStyle w:val="Listeniveau2"/>
        <w:rPr>
          <w:b/>
          <w:bCs/>
        </w:rPr>
      </w:pPr>
      <w:r w:rsidRPr="001A2C15">
        <w:rPr>
          <w:b/>
          <w:bCs/>
        </w:rPr>
        <w:t>D</w:t>
      </w:r>
      <w:r w:rsidR="00BC5F52" w:rsidRPr="001A2C15">
        <w:rPr>
          <w:b/>
          <w:bCs/>
        </w:rPr>
        <w:t>ir</w:t>
      </w:r>
      <w:r w:rsidR="006D39BE" w:rsidRPr="001A2C15">
        <w:rPr>
          <w:b/>
          <w:bCs/>
        </w:rPr>
        <w:t>ection d’école avec l’appui de la secrétaire</w:t>
      </w:r>
    </w:p>
    <w:p w14:paraId="6A413B42" w14:textId="3A8BB0EC" w:rsidR="00AF7D46" w:rsidRPr="008D140C" w:rsidRDefault="001A2C15" w:rsidP="001A2C15">
      <w:pPr>
        <w:pStyle w:val="Listeniveau3"/>
        <w:rPr>
          <w:b/>
          <w:bCs/>
        </w:rPr>
      </w:pPr>
      <w:r>
        <w:t>I</w:t>
      </w:r>
      <w:r w:rsidR="00E7619C" w:rsidRPr="008D140C">
        <w:t>nvite</w:t>
      </w:r>
      <w:r>
        <w:t>r</w:t>
      </w:r>
      <w:r w:rsidR="00786E56" w:rsidRPr="008D140C">
        <w:t xml:space="preserve"> </w:t>
      </w:r>
      <w:r w:rsidR="00AF7D46" w:rsidRPr="008D140C">
        <w:t xml:space="preserve">par </w:t>
      </w:r>
      <w:r w:rsidR="00473846" w:rsidRPr="008D140C">
        <w:t>voie électronique</w:t>
      </w:r>
      <w:r w:rsidR="00C838E0" w:rsidRPr="008D140C">
        <w:t xml:space="preserve">, par téléphone ou en personne, </w:t>
      </w:r>
      <w:r w:rsidR="00786E56" w:rsidRPr="008D140C">
        <w:t>l’élève et/ou le parent/tuteur à participer au processus de l’</w:t>
      </w:r>
      <w:r w:rsidR="00C838E0" w:rsidRPr="008D140C">
        <w:t>entrevue de départ</w:t>
      </w:r>
      <w:r>
        <w:t>.</w:t>
      </w:r>
    </w:p>
    <w:p w14:paraId="710BD403" w14:textId="30D042ED" w:rsidR="00C838E0" w:rsidRPr="008D140C" w:rsidRDefault="001A2C15" w:rsidP="001A2C15">
      <w:pPr>
        <w:pStyle w:val="Listeniveau3"/>
        <w:rPr>
          <w:b/>
          <w:bCs/>
        </w:rPr>
      </w:pPr>
      <w:r>
        <w:t>Obtenir</w:t>
      </w:r>
      <w:r w:rsidR="00C838E0" w:rsidRPr="008D140C">
        <w:t xml:space="preserve"> l’approbation </w:t>
      </w:r>
      <w:r w:rsidR="00786E56" w:rsidRPr="008D140C">
        <w:t xml:space="preserve">de l’élève et/ou du parent/tuteur </w:t>
      </w:r>
      <w:r w:rsidR="00C838E0" w:rsidRPr="008D140C">
        <w:t>avant de procéder à l’entrevue de départ</w:t>
      </w:r>
      <w:r>
        <w:t>.</w:t>
      </w:r>
    </w:p>
    <w:p w14:paraId="16A0F82B" w14:textId="3DC9A4A2" w:rsidR="009F2754" w:rsidRPr="008D140C" w:rsidRDefault="001A2C15" w:rsidP="001A2C15">
      <w:pPr>
        <w:pStyle w:val="Listeniveau3"/>
        <w:rPr>
          <w:b/>
          <w:bCs/>
        </w:rPr>
      </w:pPr>
      <w:r>
        <w:t>U</w:t>
      </w:r>
      <w:r w:rsidR="00786E56" w:rsidRPr="008D140C">
        <w:t>tilise</w:t>
      </w:r>
      <w:r>
        <w:t>r</w:t>
      </w:r>
      <w:r w:rsidR="00786E56" w:rsidRPr="008D140C">
        <w:t xml:space="preserve"> le questionnaire</w:t>
      </w:r>
      <w:r>
        <w:t xml:space="preserve"> «</w:t>
      </w:r>
      <w:r w:rsidR="00786E56" w:rsidRPr="008D140C">
        <w:rPr>
          <w:i/>
        </w:rPr>
        <w:t xml:space="preserve"> </w:t>
      </w:r>
      <w:r w:rsidR="00786E56" w:rsidRPr="001A2C15">
        <w:rPr>
          <w:iCs/>
        </w:rPr>
        <w:t>Entrevue de départ</w:t>
      </w:r>
      <w:r>
        <w:rPr>
          <w:iCs/>
        </w:rPr>
        <w:t xml:space="preserve"> »</w:t>
      </w:r>
      <w:r w:rsidR="00786E56" w:rsidRPr="008D140C">
        <w:t xml:space="preserve"> disponible dans le Coffre pour documenter les informations recueillies auprès de l’élève et/ou du parent/tuteur</w:t>
      </w:r>
      <w:r>
        <w:t>.</w:t>
      </w:r>
      <w:r w:rsidR="009F2754" w:rsidRPr="008D140C">
        <w:br/>
      </w:r>
      <w:r w:rsidR="009F2754" w:rsidRPr="008D140C">
        <w:br/>
      </w:r>
      <w:r w:rsidR="00254AC7" w:rsidRPr="008D140C">
        <w:rPr>
          <w:b/>
        </w:rPr>
        <w:t>À noter</w:t>
      </w:r>
      <w:r w:rsidR="00254AC7" w:rsidRPr="008D140C">
        <w:t> :</w:t>
      </w:r>
      <w:r w:rsidR="00254AC7" w:rsidRPr="008D140C">
        <w:rPr>
          <w:i/>
        </w:rPr>
        <w:t xml:space="preserve"> </w:t>
      </w:r>
      <w:r w:rsidR="002249B9" w:rsidRPr="008D140C">
        <w:t xml:space="preserve">Pour accéder </w:t>
      </w:r>
      <w:r w:rsidR="00A32596" w:rsidRPr="008D140C">
        <w:t>au</w:t>
      </w:r>
      <w:r w:rsidR="002249B9" w:rsidRPr="008D140C">
        <w:t xml:space="preserve"> questionnair</w:t>
      </w:r>
      <w:r w:rsidR="00254AC7" w:rsidRPr="008D140C">
        <w:t>e Entrevue de départ dans le Coffre</w:t>
      </w:r>
      <w:r w:rsidR="002249B9" w:rsidRPr="008D140C">
        <w:t>, s</w:t>
      </w:r>
      <w:r w:rsidR="009F2754" w:rsidRPr="008D140C">
        <w:t xml:space="preserve">électionner l’élève en question et cliquer sur l’onglet </w:t>
      </w:r>
      <w:r w:rsidR="00254AC7" w:rsidRPr="008D140C">
        <w:t>Vitalité institutionnelle</w:t>
      </w:r>
      <w:r w:rsidR="002249B9" w:rsidRPr="008D140C">
        <w:t>.</w:t>
      </w:r>
    </w:p>
    <w:p w14:paraId="6C59B59D" w14:textId="76BE54AC" w:rsidR="005D1EFE" w:rsidRPr="008D140C" w:rsidRDefault="001A2C15" w:rsidP="001A2C15">
      <w:pPr>
        <w:pStyle w:val="Listeniveau3"/>
        <w:rPr>
          <w:b/>
          <w:bCs/>
        </w:rPr>
      </w:pPr>
      <w:r>
        <w:t>I</w:t>
      </w:r>
      <w:r w:rsidR="00E7619C" w:rsidRPr="008D140C">
        <w:t>nsère</w:t>
      </w:r>
      <w:r w:rsidR="005D1EFE" w:rsidRPr="008D140C">
        <w:t xml:space="preserve"> dans le Coffre les réponses d’un questionna</w:t>
      </w:r>
      <w:r w:rsidR="00786E56" w:rsidRPr="008D140C">
        <w:t>ire qui a été complété de toute autre façon</w:t>
      </w:r>
      <w:r w:rsidR="005D1EFE" w:rsidRPr="008D140C">
        <w:t xml:space="preserve"> que directement dans le Coffre</w:t>
      </w:r>
      <w:r>
        <w:t>.</w:t>
      </w:r>
    </w:p>
    <w:p w14:paraId="38DFFBA7" w14:textId="7B9E2CB0" w:rsidR="00E7619C" w:rsidRPr="008D140C" w:rsidRDefault="001A2C15" w:rsidP="001A2C15">
      <w:pPr>
        <w:pStyle w:val="Listeniveau3"/>
        <w:rPr>
          <w:b/>
          <w:bCs/>
        </w:rPr>
      </w:pPr>
      <w:r>
        <w:t>C</w:t>
      </w:r>
      <w:r w:rsidR="00E7619C" w:rsidRPr="008D140C">
        <w:t>onserve</w:t>
      </w:r>
      <w:r>
        <w:t>r</w:t>
      </w:r>
      <w:r w:rsidR="00C838E0" w:rsidRPr="008D140C">
        <w:t xml:space="preserve"> </w:t>
      </w:r>
      <w:r w:rsidR="00786E56" w:rsidRPr="008D140C">
        <w:t>de manière confidentielle</w:t>
      </w:r>
      <w:r w:rsidR="00C838E0" w:rsidRPr="008D140C">
        <w:t xml:space="preserve"> les rapports sur les entrevues de départ </w:t>
      </w:r>
      <w:r w:rsidR="00BF2C2D" w:rsidRPr="008D140C">
        <w:t xml:space="preserve">pour une période de </w:t>
      </w:r>
      <w:r w:rsidR="00002EF2" w:rsidRPr="008D140C">
        <w:t xml:space="preserve">trois </w:t>
      </w:r>
      <w:r w:rsidR="00BF2C2D" w:rsidRPr="008D140C">
        <w:t>ans</w:t>
      </w:r>
      <w:r>
        <w:t>.</w:t>
      </w:r>
    </w:p>
    <w:p w14:paraId="5F98A80B" w14:textId="773BE634" w:rsidR="00C838E0" w:rsidRPr="008D140C" w:rsidRDefault="001A2C15" w:rsidP="001A2C15">
      <w:pPr>
        <w:pStyle w:val="Listeniveau3"/>
        <w:rPr>
          <w:b/>
          <w:bCs/>
        </w:rPr>
      </w:pPr>
      <w:r>
        <w:t>P</w:t>
      </w:r>
      <w:r w:rsidR="00C838E0" w:rsidRPr="008D140C">
        <w:t>résente</w:t>
      </w:r>
      <w:r>
        <w:t>r</w:t>
      </w:r>
      <w:r w:rsidR="002A138A" w:rsidRPr="008D140C">
        <w:t xml:space="preserve"> </w:t>
      </w:r>
      <w:r w:rsidR="00C838E0" w:rsidRPr="008D140C">
        <w:t>un rapport sommaire des résultats des entrevues</w:t>
      </w:r>
      <w:r w:rsidR="00786E56" w:rsidRPr="008D140C">
        <w:t xml:space="preserve"> de départ</w:t>
      </w:r>
      <w:r w:rsidR="00C838E0" w:rsidRPr="008D140C">
        <w:t xml:space="preserve"> à son personnel en vue de cibler, au besoin, des objectifs sous l’axe de vitalité institutionnelle du Plan d’amélioration de l’école.</w:t>
      </w:r>
    </w:p>
    <w:p w14:paraId="35875C5E" w14:textId="189DD7F4" w:rsidR="00C838E0" w:rsidRPr="008D140C" w:rsidRDefault="00D413BC" w:rsidP="00C7484C">
      <w:pPr>
        <w:pStyle w:val="Sous-titre"/>
      </w:pPr>
      <w:r w:rsidRPr="008D140C">
        <w:t>Collecte et confidentialité des données</w:t>
      </w:r>
    </w:p>
    <w:p w14:paraId="6C2F3EDD" w14:textId="77777777" w:rsidR="008D140C" w:rsidRPr="008D140C" w:rsidRDefault="00C838E0" w:rsidP="00C7484C">
      <w:pPr>
        <w:pStyle w:val="Listeniveau2"/>
        <w:rPr>
          <w:b/>
          <w:bCs/>
        </w:rPr>
      </w:pPr>
      <w:r w:rsidRPr="008D140C">
        <w:t xml:space="preserve">Les </w:t>
      </w:r>
      <w:r w:rsidR="00786E56" w:rsidRPr="008D140C">
        <w:t>informations partagées par l’élève et/ou le parent/tuteur</w:t>
      </w:r>
      <w:r w:rsidRPr="008D140C">
        <w:t xml:space="preserve"> sont </w:t>
      </w:r>
      <w:r w:rsidR="00786E56" w:rsidRPr="008D140C">
        <w:t xml:space="preserve">personnelles et </w:t>
      </w:r>
      <w:r w:rsidRPr="008D140C">
        <w:t>confidentiel</w:t>
      </w:r>
      <w:r w:rsidR="00786E56" w:rsidRPr="008D140C">
        <w:t>le</w:t>
      </w:r>
      <w:r w:rsidRPr="008D140C">
        <w:t xml:space="preserve">s et sont </w:t>
      </w:r>
      <w:r w:rsidR="003C355B" w:rsidRPr="008D140C">
        <w:t>utilisé</w:t>
      </w:r>
      <w:r w:rsidR="00786E56" w:rsidRPr="008D140C">
        <w:t>e</w:t>
      </w:r>
      <w:r w:rsidR="003C355B" w:rsidRPr="008D140C">
        <w:t>s</w:t>
      </w:r>
      <w:r w:rsidRPr="008D140C">
        <w:t xml:space="preserve"> de façon anonyme pour aider </w:t>
      </w:r>
      <w:r w:rsidR="00786E56" w:rsidRPr="008D140C">
        <w:t xml:space="preserve">l’école concernée </w:t>
      </w:r>
      <w:r w:rsidRPr="008D140C">
        <w:t xml:space="preserve">à améliorer </w:t>
      </w:r>
      <w:r w:rsidR="00786E56" w:rsidRPr="008D140C">
        <w:t>ses progr</w:t>
      </w:r>
      <w:r w:rsidR="00F43FBA" w:rsidRPr="008D140C">
        <w:t>ammes et ses services.</w:t>
      </w:r>
    </w:p>
    <w:p w14:paraId="41794C1A" w14:textId="741885FD" w:rsidR="00BC5F52" w:rsidRPr="008D140C" w:rsidRDefault="00F43FBA" w:rsidP="00C7484C">
      <w:pPr>
        <w:pStyle w:val="Listeniveau2"/>
        <w:rPr>
          <w:b/>
          <w:bCs/>
        </w:rPr>
      </w:pPr>
      <w:r w:rsidRPr="008D140C">
        <w:t xml:space="preserve">Le Conseil s’engage, dans une démarche d’amélioration continue, à utiliser les données en tant qu’outil de recrutement et de rétention afin d’assurer l’essor de ses écoles </w:t>
      </w:r>
      <w:r w:rsidR="00786E56" w:rsidRPr="008D140C">
        <w:t>catholique</w:t>
      </w:r>
      <w:r w:rsidRPr="008D140C">
        <w:t>s de langue française.</w:t>
      </w:r>
    </w:p>
    <w:sectPr w:rsidR="00BC5F52" w:rsidRPr="008D140C" w:rsidSect="00D413BC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FE34" w14:textId="77777777" w:rsidR="00877A29" w:rsidRDefault="00877A29">
      <w:r>
        <w:separator/>
      </w:r>
    </w:p>
  </w:endnote>
  <w:endnote w:type="continuationSeparator" w:id="0">
    <w:p w14:paraId="3C2AAC29" w14:textId="77777777" w:rsidR="00877A29" w:rsidRDefault="0087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o"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Segoe UI"/>
    <w:charset w:val="00"/>
    <w:family w:val="swiss"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728F" w14:textId="77777777" w:rsidR="002249B9" w:rsidRDefault="002249B9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96A02F" w14:textId="77777777" w:rsidR="002249B9" w:rsidRDefault="002249B9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122B" w14:textId="77777777" w:rsidR="002249B9" w:rsidRPr="00886A55" w:rsidRDefault="006E2147" w:rsidP="00886A55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886A55">
      <w:rPr>
        <w:rFonts w:ascii="Segoe" w:hAnsi="Segoe"/>
        <w:sz w:val="18"/>
        <w:szCs w:val="18"/>
      </w:rPr>
      <w:t>ÉLV 2.7</w:t>
    </w:r>
  </w:p>
  <w:p w14:paraId="1074E4E6" w14:textId="77777777" w:rsidR="002249B9" w:rsidRPr="00886A55" w:rsidRDefault="002249B9" w:rsidP="00886A55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886A55">
      <w:rPr>
        <w:rFonts w:ascii="Segoe" w:hAnsi="Segoe"/>
        <w:sz w:val="18"/>
        <w:szCs w:val="18"/>
      </w:rPr>
      <w:t xml:space="preserve">Page </w:t>
    </w:r>
    <w:r w:rsidRPr="00886A55">
      <w:rPr>
        <w:rFonts w:ascii="Segoe" w:hAnsi="Segoe"/>
        <w:sz w:val="18"/>
        <w:szCs w:val="18"/>
      </w:rPr>
      <w:fldChar w:fldCharType="begin"/>
    </w:r>
    <w:r w:rsidRPr="00886A55">
      <w:rPr>
        <w:rFonts w:ascii="Segoe" w:hAnsi="Segoe"/>
        <w:sz w:val="18"/>
        <w:szCs w:val="18"/>
      </w:rPr>
      <w:instrText xml:space="preserve"> PAGE </w:instrText>
    </w:r>
    <w:r w:rsidRPr="00886A55">
      <w:rPr>
        <w:rFonts w:ascii="Segoe" w:hAnsi="Segoe"/>
        <w:sz w:val="18"/>
        <w:szCs w:val="18"/>
      </w:rPr>
      <w:fldChar w:fldCharType="separate"/>
    </w:r>
    <w:r w:rsidR="004017AC" w:rsidRPr="00886A55">
      <w:rPr>
        <w:rFonts w:ascii="Segoe" w:hAnsi="Segoe"/>
        <w:noProof/>
        <w:sz w:val="18"/>
        <w:szCs w:val="18"/>
      </w:rPr>
      <w:t>1</w:t>
    </w:r>
    <w:r w:rsidRPr="00886A55">
      <w:rPr>
        <w:rFonts w:ascii="Segoe" w:hAnsi="Segoe"/>
        <w:sz w:val="18"/>
        <w:szCs w:val="18"/>
      </w:rPr>
      <w:fldChar w:fldCharType="end"/>
    </w:r>
    <w:r w:rsidRPr="00886A55">
      <w:rPr>
        <w:rFonts w:ascii="Segoe" w:hAnsi="Segoe"/>
        <w:sz w:val="18"/>
        <w:szCs w:val="18"/>
      </w:rPr>
      <w:t xml:space="preserve"> sur </w:t>
    </w:r>
    <w:r w:rsidRPr="00886A55">
      <w:rPr>
        <w:rFonts w:ascii="Segoe" w:hAnsi="Segoe"/>
        <w:sz w:val="18"/>
        <w:szCs w:val="18"/>
      </w:rPr>
      <w:fldChar w:fldCharType="begin"/>
    </w:r>
    <w:r w:rsidRPr="00886A55">
      <w:rPr>
        <w:rFonts w:ascii="Segoe" w:hAnsi="Segoe"/>
        <w:sz w:val="18"/>
        <w:szCs w:val="18"/>
      </w:rPr>
      <w:instrText xml:space="preserve"> NUMPAGES </w:instrText>
    </w:r>
    <w:r w:rsidRPr="00886A55">
      <w:rPr>
        <w:rFonts w:ascii="Segoe" w:hAnsi="Segoe"/>
        <w:sz w:val="18"/>
        <w:szCs w:val="18"/>
      </w:rPr>
      <w:fldChar w:fldCharType="separate"/>
    </w:r>
    <w:r w:rsidR="004017AC" w:rsidRPr="00886A55">
      <w:rPr>
        <w:rFonts w:ascii="Segoe" w:hAnsi="Segoe"/>
        <w:noProof/>
        <w:sz w:val="18"/>
        <w:szCs w:val="18"/>
      </w:rPr>
      <w:t>2</w:t>
    </w:r>
    <w:r w:rsidRPr="00886A55">
      <w:rPr>
        <w:rFonts w:ascii="Segoe" w:hAnsi="Sego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F95F" w14:textId="77777777" w:rsidR="00D413BC" w:rsidRPr="00886A55" w:rsidRDefault="00D413BC" w:rsidP="00D413BC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886A55">
      <w:rPr>
        <w:rFonts w:ascii="Segoe" w:hAnsi="Segoe"/>
        <w:sz w:val="18"/>
        <w:szCs w:val="18"/>
      </w:rPr>
      <w:t>ÉLV 2.7</w:t>
    </w:r>
  </w:p>
  <w:p w14:paraId="06619B17" w14:textId="77777777" w:rsidR="00D413BC" w:rsidRPr="00886A55" w:rsidRDefault="00D413BC" w:rsidP="00D413BC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886A55">
      <w:rPr>
        <w:rFonts w:ascii="Segoe" w:hAnsi="Segoe"/>
        <w:sz w:val="18"/>
        <w:szCs w:val="18"/>
      </w:rPr>
      <w:t xml:space="preserve">Page </w:t>
    </w:r>
    <w:r w:rsidRPr="00886A55">
      <w:rPr>
        <w:rFonts w:ascii="Segoe" w:hAnsi="Segoe"/>
        <w:sz w:val="18"/>
        <w:szCs w:val="18"/>
      </w:rPr>
      <w:fldChar w:fldCharType="begin"/>
    </w:r>
    <w:r w:rsidRPr="00886A55">
      <w:rPr>
        <w:rFonts w:ascii="Segoe" w:hAnsi="Segoe"/>
        <w:sz w:val="18"/>
        <w:szCs w:val="18"/>
      </w:rPr>
      <w:instrText xml:space="preserve"> PAGE </w:instrText>
    </w:r>
    <w:r w:rsidRPr="00886A55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2</w:t>
    </w:r>
    <w:r w:rsidRPr="00886A55">
      <w:rPr>
        <w:rFonts w:ascii="Segoe" w:hAnsi="Segoe"/>
        <w:sz w:val="18"/>
        <w:szCs w:val="18"/>
      </w:rPr>
      <w:fldChar w:fldCharType="end"/>
    </w:r>
    <w:r w:rsidRPr="00886A55">
      <w:rPr>
        <w:rFonts w:ascii="Segoe" w:hAnsi="Segoe"/>
        <w:sz w:val="18"/>
        <w:szCs w:val="18"/>
      </w:rPr>
      <w:t xml:space="preserve"> sur </w:t>
    </w:r>
    <w:r w:rsidRPr="00886A55">
      <w:rPr>
        <w:rFonts w:ascii="Segoe" w:hAnsi="Segoe"/>
        <w:sz w:val="18"/>
        <w:szCs w:val="18"/>
      </w:rPr>
      <w:fldChar w:fldCharType="begin"/>
    </w:r>
    <w:r w:rsidRPr="00886A55">
      <w:rPr>
        <w:rFonts w:ascii="Segoe" w:hAnsi="Segoe"/>
        <w:sz w:val="18"/>
        <w:szCs w:val="18"/>
      </w:rPr>
      <w:instrText xml:space="preserve"> NUMPAGES </w:instrText>
    </w:r>
    <w:r w:rsidRPr="00886A55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3</w:t>
    </w:r>
    <w:r w:rsidRPr="00886A55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6359" w14:textId="77777777" w:rsidR="00877A29" w:rsidRDefault="00877A29">
      <w:r>
        <w:separator/>
      </w:r>
    </w:p>
  </w:footnote>
  <w:footnote w:type="continuationSeparator" w:id="0">
    <w:p w14:paraId="2FC529DE" w14:textId="77777777" w:rsidR="00877A29" w:rsidRDefault="0087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2E5E" w14:textId="5AB8F34C" w:rsidR="00D413BC" w:rsidRDefault="00D413BC" w:rsidP="00D413BC">
    <w:pPr>
      <w:pStyle w:val="En-tte"/>
      <w:ind w:firstLine="630"/>
    </w:pPr>
    <w:r w:rsidRPr="00B21271">
      <w:rPr>
        <w:noProof/>
      </w:rPr>
      <w:drawing>
        <wp:inline distT="0" distB="0" distL="0" distR="0" wp14:anchorId="045A8042" wp14:editId="1EF708B2">
          <wp:extent cx="1363092" cy="815340"/>
          <wp:effectExtent l="0" t="0" r="0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27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F97"/>
    <w:multiLevelType w:val="multilevel"/>
    <w:tmpl w:val="AAFCF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9D34B1"/>
    <w:multiLevelType w:val="hybridMultilevel"/>
    <w:tmpl w:val="497EB664"/>
    <w:lvl w:ilvl="0" w:tplc="0C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34C4A05"/>
    <w:multiLevelType w:val="multilevel"/>
    <w:tmpl w:val="9F367C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34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7441A5"/>
    <w:multiLevelType w:val="multilevel"/>
    <w:tmpl w:val="566268C6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0F3A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8973317">
    <w:abstractNumId w:val="2"/>
  </w:num>
  <w:num w:numId="2" w16cid:durableId="1908492963">
    <w:abstractNumId w:val="1"/>
  </w:num>
  <w:num w:numId="3" w16cid:durableId="2061971409">
    <w:abstractNumId w:val="0"/>
  </w:num>
  <w:num w:numId="4" w16cid:durableId="979380402">
    <w:abstractNumId w:val="4"/>
  </w:num>
  <w:num w:numId="5" w16cid:durableId="1938713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87"/>
    <w:rsid w:val="00002EF2"/>
    <w:rsid w:val="00026CF5"/>
    <w:rsid w:val="00041F0E"/>
    <w:rsid w:val="000550C0"/>
    <w:rsid w:val="000701E4"/>
    <w:rsid w:val="000B6BA1"/>
    <w:rsid w:val="000C7D70"/>
    <w:rsid w:val="000E7E80"/>
    <w:rsid w:val="0012619C"/>
    <w:rsid w:val="00140ABF"/>
    <w:rsid w:val="00146D99"/>
    <w:rsid w:val="001A2C15"/>
    <w:rsid w:val="001A4663"/>
    <w:rsid w:val="001B0836"/>
    <w:rsid w:val="001B45B0"/>
    <w:rsid w:val="001D067B"/>
    <w:rsid w:val="001D06A3"/>
    <w:rsid w:val="002249B9"/>
    <w:rsid w:val="00252420"/>
    <w:rsid w:val="00254AC7"/>
    <w:rsid w:val="002A03FA"/>
    <w:rsid w:val="002A138A"/>
    <w:rsid w:val="002A3E6F"/>
    <w:rsid w:val="002B543B"/>
    <w:rsid w:val="002D03B3"/>
    <w:rsid w:val="002E3F70"/>
    <w:rsid w:val="003146DE"/>
    <w:rsid w:val="00322EC2"/>
    <w:rsid w:val="00340365"/>
    <w:rsid w:val="00350A79"/>
    <w:rsid w:val="003579D5"/>
    <w:rsid w:val="00373C27"/>
    <w:rsid w:val="00382523"/>
    <w:rsid w:val="0039133B"/>
    <w:rsid w:val="00396002"/>
    <w:rsid w:val="003A4D5F"/>
    <w:rsid w:val="003B2F84"/>
    <w:rsid w:val="003B40AF"/>
    <w:rsid w:val="003B6087"/>
    <w:rsid w:val="003C355B"/>
    <w:rsid w:val="003C591C"/>
    <w:rsid w:val="003D00BE"/>
    <w:rsid w:val="004017AC"/>
    <w:rsid w:val="004150DF"/>
    <w:rsid w:val="00423503"/>
    <w:rsid w:val="004308E7"/>
    <w:rsid w:val="0043245D"/>
    <w:rsid w:val="004328B5"/>
    <w:rsid w:val="004377E8"/>
    <w:rsid w:val="00454764"/>
    <w:rsid w:val="0046342A"/>
    <w:rsid w:val="00473374"/>
    <w:rsid w:val="00473846"/>
    <w:rsid w:val="004854FA"/>
    <w:rsid w:val="0048627C"/>
    <w:rsid w:val="00486280"/>
    <w:rsid w:val="004901D0"/>
    <w:rsid w:val="004B2C27"/>
    <w:rsid w:val="004E206E"/>
    <w:rsid w:val="00524549"/>
    <w:rsid w:val="00556DFF"/>
    <w:rsid w:val="00592018"/>
    <w:rsid w:val="005B3C7E"/>
    <w:rsid w:val="005C0BE8"/>
    <w:rsid w:val="005D1EFE"/>
    <w:rsid w:val="005D5E16"/>
    <w:rsid w:val="005E1B2A"/>
    <w:rsid w:val="005E2C4D"/>
    <w:rsid w:val="00622B89"/>
    <w:rsid w:val="00624F30"/>
    <w:rsid w:val="00666957"/>
    <w:rsid w:val="00683F1B"/>
    <w:rsid w:val="0068692E"/>
    <w:rsid w:val="0069336B"/>
    <w:rsid w:val="00695EF7"/>
    <w:rsid w:val="006A776B"/>
    <w:rsid w:val="006D39BE"/>
    <w:rsid w:val="006E00EE"/>
    <w:rsid w:val="006E2147"/>
    <w:rsid w:val="007277F9"/>
    <w:rsid w:val="007868E1"/>
    <w:rsid w:val="00786E56"/>
    <w:rsid w:val="007A677F"/>
    <w:rsid w:val="007C128F"/>
    <w:rsid w:val="007E60CE"/>
    <w:rsid w:val="007F5A74"/>
    <w:rsid w:val="00814E33"/>
    <w:rsid w:val="00847CDA"/>
    <w:rsid w:val="00862FCE"/>
    <w:rsid w:val="008777AD"/>
    <w:rsid w:val="00877A29"/>
    <w:rsid w:val="00886A55"/>
    <w:rsid w:val="008910B7"/>
    <w:rsid w:val="00896AAB"/>
    <w:rsid w:val="008B324B"/>
    <w:rsid w:val="008C0ED1"/>
    <w:rsid w:val="008C5F49"/>
    <w:rsid w:val="008D140C"/>
    <w:rsid w:val="008F3E49"/>
    <w:rsid w:val="008F59A2"/>
    <w:rsid w:val="009127E0"/>
    <w:rsid w:val="00916BC1"/>
    <w:rsid w:val="0095380A"/>
    <w:rsid w:val="00955532"/>
    <w:rsid w:val="00983603"/>
    <w:rsid w:val="009968AF"/>
    <w:rsid w:val="009C5A91"/>
    <w:rsid w:val="009F2754"/>
    <w:rsid w:val="00A32596"/>
    <w:rsid w:val="00A3294F"/>
    <w:rsid w:val="00A447F0"/>
    <w:rsid w:val="00A60C2B"/>
    <w:rsid w:val="00A8522D"/>
    <w:rsid w:val="00AC055B"/>
    <w:rsid w:val="00AF7D46"/>
    <w:rsid w:val="00B07EF7"/>
    <w:rsid w:val="00B64F80"/>
    <w:rsid w:val="00BB0689"/>
    <w:rsid w:val="00BC5F52"/>
    <w:rsid w:val="00BE29AE"/>
    <w:rsid w:val="00BF2C2D"/>
    <w:rsid w:val="00C1287C"/>
    <w:rsid w:val="00C25B56"/>
    <w:rsid w:val="00C43CC6"/>
    <w:rsid w:val="00C4737C"/>
    <w:rsid w:val="00C56566"/>
    <w:rsid w:val="00C737AF"/>
    <w:rsid w:val="00C7484C"/>
    <w:rsid w:val="00C836C6"/>
    <w:rsid w:val="00C838E0"/>
    <w:rsid w:val="00CC0747"/>
    <w:rsid w:val="00CC2E7B"/>
    <w:rsid w:val="00CD07DC"/>
    <w:rsid w:val="00CD519F"/>
    <w:rsid w:val="00CE4D2B"/>
    <w:rsid w:val="00CF5F5C"/>
    <w:rsid w:val="00D01ACA"/>
    <w:rsid w:val="00D133F8"/>
    <w:rsid w:val="00D413BC"/>
    <w:rsid w:val="00D838B7"/>
    <w:rsid w:val="00D926AB"/>
    <w:rsid w:val="00DA0FA1"/>
    <w:rsid w:val="00DB6BDC"/>
    <w:rsid w:val="00DC5C04"/>
    <w:rsid w:val="00E1154F"/>
    <w:rsid w:val="00E12D16"/>
    <w:rsid w:val="00E2227E"/>
    <w:rsid w:val="00E228BB"/>
    <w:rsid w:val="00E30AFB"/>
    <w:rsid w:val="00E4358D"/>
    <w:rsid w:val="00E60E05"/>
    <w:rsid w:val="00E65748"/>
    <w:rsid w:val="00E7619C"/>
    <w:rsid w:val="00E77D52"/>
    <w:rsid w:val="00E9244A"/>
    <w:rsid w:val="00F05F62"/>
    <w:rsid w:val="00F15A61"/>
    <w:rsid w:val="00F43FBA"/>
    <w:rsid w:val="00F61C09"/>
    <w:rsid w:val="00F7721E"/>
    <w:rsid w:val="00FD0C64"/>
    <w:rsid w:val="00FD394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C93BEA"/>
  <w15:chartTrackingRefBased/>
  <w15:docId w15:val="{532DE122-EC99-4F0F-BE09-CFEFC9D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D413BC"/>
    <w:pPr>
      <w:spacing w:before="240" w:after="240"/>
      <w:ind w:left="720" w:right="720"/>
      <w:jc w:val="center"/>
      <w:outlineLvl w:val="0"/>
    </w:pPr>
    <w:rPr>
      <w:rFonts w:ascii="Segoe Pro" w:hAnsi="Segoe Pro"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Hyperlien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paragraph" w:styleId="Paragraphedeliste">
    <w:name w:val="List Paragraph"/>
    <w:basedOn w:val="Normal"/>
    <w:link w:val="ParagraphedelisteCar"/>
    <w:uiPriority w:val="34"/>
    <w:qFormat/>
    <w:rsid w:val="005D1EFE"/>
    <w:pPr>
      <w:ind w:left="708"/>
    </w:pPr>
  </w:style>
  <w:style w:type="character" w:styleId="Marquedecommentaire">
    <w:name w:val="annotation reference"/>
    <w:rsid w:val="00C25B56"/>
    <w:rPr>
      <w:sz w:val="16"/>
      <w:szCs w:val="16"/>
    </w:rPr>
  </w:style>
  <w:style w:type="paragraph" w:styleId="Commentaire">
    <w:name w:val="annotation text"/>
    <w:basedOn w:val="Normal"/>
    <w:link w:val="CommentaireCar"/>
    <w:rsid w:val="00C25B56"/>
    <w:rPr>
      <w:sz w:val="20"/>
      <w:szCs w:val="20"/>
    </w:rPr>
  </w:style>
  <w:style w:type="character" w:customStyle="1" w:styleId="CommentaireCar">
    <w:name w:val="Commentaire Car"/>
    <w:link w:val="Commentaire"/>
    <w:rsid w:val="00C25B5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C25B56"/>
    <w:rPr>
      <w:b/>
      <w:bCs/>
    </w:rPr>
  </w:style>
  <w:style w:type="character" w:customStyle="1" w:styleId="ObjetducommentaireCar">
    <w:name w:val="Objet du commentaire Car"/>
    <w:link w:val="Objetducommentaire"/>
    <w:rsid w:val="00C25B56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C25B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25B56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link w:val="En-tte"/>
    <w:uiPriority w:val="99"/>
    <w:rsid w:val="0048627C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627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D413BC"/>
    <w:rPr>
      <w:rFonts w:ascii="Segoe Pro" w:hAnsi="Segoe Pro" w:cs="Arial"/>
      <w:b/>
      <w:caps/>
      <w:sz w:val="24"/>
      <w:szCs w:val="24"/>
      <w:lang w:eastAsia="en-US"/>
    </w:rPr>
  </w:style>
  <w:style w:type="paragraph" w:styleId="Sous-titre">
    <w:name w:val="Subtitle"/>
    <w:basedOn w:val="Paragraphedeliste"/>
    <w:next w:val="Normal"/>
    <w:link w:val="Sous-titreCar"/>
    <w:autoRedefine/>
    <w:qFormat/>
    <w:rsid w:val="00C7484C"/>
    <w:pPr>
      <w:numPr>
        <w:numId w:val="5"/>
      </w:numPr>
      <w:spacing w:before="240" w:after="240"/>
      <w:ind w:left="1080" w:right="720"/>
      <w:outlineLvl w:val="1"/>
    </w:pPr>
    <w:rPr>
      <w:rFonts w:ascii="Segoe Pro" w:hAnsi="Segoe Pro"/>
      <w:b/>
      <w:bCs/>
      <w:cap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C7484C"/>
    <w:rPr>
      <w:rFonts w:ascii="Segoe Pro" w:hAnsi="Segoe Pro"/>
      <w:b/>
      <w:bCs/>
      <w:caps/>
      <w:sz w:val="22"/>
      <w:szCs w:val="22"/>
      <w:lang w:eastAsia="en-US"/>
    </w:rPr>
  </w:style>
  <w:style w:type="paragraph" w:customStyle="1" w:styleId="Listeniveau2">
    <w:name w:val="Liste à niveau 2"/>
    <w:basedOn w:val="Paragraphedeliste"/>
    <w:link w:val="Listeniveau2Car"/>
    <w:autoRedefine/>
    <w:qFormat/>
    <w:rsid w:val="00C7484C"/>
    <w:pPr>
      <w:numPr>
        <w:ilvl w:val="1"/>
        <w:numId w:val="5"/>
      </w:numPr>
      <w:spacing w:before="240" w:after="240"/>
      <w:ind w:left="1620" w:right="720" w:hanging="540"/>
    </w:pPr>
    <w:rPr>
      <w:rFonts w:ascii="Segoe Pro" w:hAnsi="Segoe Pro"/>
      <w:sz w:val="22"/>
      <w:szCs w:val="22"/>
    </w:rPr>
  </w:style>
  <w:style w:type="paragraph" w:customStyle="1" w:styleId="Listeniveau3">
    <w:name w:val="Liste à niveau 3"/>
    <w:basedOn w:val="Paragraphedeliste"/>
    <w:link w:val="Listeniveau3Car"/>
    <w:autoRedefine/>
    <w:qFormat/>
    <w:rsid w:val="001A2C15"/>
    <w:pPr>
      <w:numPr>
        <w:ilvl w:val="2"/>
        <w:numId w:val="5"/>
      </w:numPr>
      <w:spacing w:before="240" w:after="240"/>
      <w:ind w:left="2340" w:right="720" w:hanging="720"/>
    </w:pPr>
    <w:rPr>
      <w:rFonts w:ascii="Segoe Pro" w:hAnsi="Segoe Pro"/>
      <w:sz w:val="22"/>
      <w:szCs w:val="22"/>
    </w:rPr>
  </w:style>
  <w:style w:type="character" w:customStyle="1" w:styleId="Listeniveau2Car">
    <w:name w:val="Liste à niveau 2 Car"/>
    <w:basedOn w:val="Sous-titreCar"/>
    <w:link w:val="Listeniveau2"/>
    <w:rsid w:val="00C7484C"/>
    <w:rPr>
      <w:rFonts w:ascii="Segoe Pro" w:hAnsi="Segoe Pro"/>
      <w:b w:val="0"/>
      <w:bCs w:val="0"/>
      <w:caps w:val="0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D140C"/>
    <w:rPr>
      <w:sz w:val="24"/>
      <w:szCs w:val="24"/>
      <w:lang w:eastAsia="en-US"/>
    </w:rPr>
  </w:style>
  <w:style w:type="character" w:customStyle="1" w:styleId="Listeniveau3Car">
    <w:name w:val="Liste à niveau 3 Car"/>
    <w:basedOn w:val="ParagraphedelisteCar"/>
    <w:link w:val="Listeniveau3"/>
    <w:rsid w:val="001A2C15"/>
    <w:rPr>
      <w:rFonts w:ascii="Segoe Pro" w:hAnsi="Segoe Pr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nouvelon.ca/doc/DA/GOU29_0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427A-03B0-4C68-BC42-FA13C9E4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Entrevue de départ de l'élève</vt:lpstr>
    </vt:vector>
  </TitlesOfParts>
  <Company>Home</Company>
  <LinksUpToDate>false</LinksUpToDate>
  <CharactersWithSpaces>4010</CharactersWithSpaces>
  <SharedDoc>false</SharedDoc>
  <HLinks>
    <vt:vector size="6" baseType="variant"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http://docs.nouvelon.ca/doc/DA/GOU29_00.pdf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Entrevue de départ de l'élève</dc:title>
  <dc:subject>Directive administrative d'entrevue de départ de l'élève</dc:subject>
  <dc:creator>Conseil scolaire catholique Nouvelon</dc:creator>
  <cp:keywords/>
  <dc:description>Année 1 du Cycle</dc:description>
  <cp:lastModifiedBy>Lorraine Mainville</cp:lastModifiedBy>
  <cp:revision>5</cp:revision>
  <cp:lastPrinted>2013-04-29T12:59:00Z</cp:lastPrinted>
  <dcterms:created xsi:type="dcterms:W3CDTF">2021-07-15T12:18:00Z</dcterms:created>
  <dcterms:modified xsi:type="dcterms:W3CDTF">2024-03-08T18:35:00Z</dcterms:modified>
</cp:coreProperties>
</file>